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DE ÎNCHIRIERE UTILAJ</w:t>
      </w:r>
    </w:p>
    <w:p/>
    <w:p>
      <w:r>
        <w:rPr>
          <w:b w:val="0"/>
          <w:sz w:val="20"/>
        </w:rPr>
        <w:t>Locul : ____________________________    Data : ____________________________</w:t>
      </w:r>
    </w:p>
    <w:p/>
    <w:p>
      <w:r>
        <w:rPr>
          <w:b/>
          <w:sz w:val="20"/>
        </w:rPr>
        <w:t>Datele Locatorului :</w:t>
      </w:r>
    </w:p>
    <w:p>
      <w:r>
        <w:rPr>
          <w:b w:val="0"/>
          <w:sz w:val="20"/>
        </w:rPr>
        <w:t>Numele și prenumele / Denumirea : _____________________________________________</w:t>
      </w:r>
    </w:p>
    <w:p>
      <w:r>
        <w:rPr>
          <w:b w:val="0"/>
          <w:sz w:val="20"/>
        </w:rPr>
        <w:t>CNP/CUI : ______________________________________________</w:t>
      </w:r>
    </w:p>
    <w:p>
      <w:r>
        <w:rPr>
          <w:b w:val="0"/>
          <w:sz w:val="20"/>
        </w:rPr>
        <w:t>Adresa sediului/domiciliului : _________________________________________________</w:t>
      </w:r>
    </w:p>
    <w:p>
      <w:r>
        <w:rPr>
          <w:b w:val="0"/>
          <w:sz w:val="20"/>
        </w:rPr>
        <w:t>Nr. actului de identitate / Înscriere registrul comerțului : __________________________</w:t>
      </w:r>
    </w:p>
    <w:p/>
    <w:p>
      <w:r>
        <w:rPr>
          <w:b/>
          <w:sz w:val="20"/>
        </w:rPr>
        <w:t>Datele Locatarului :</w:t>
      </w:r>
    </w:p>
    <w:p>
      <w:r>
        <w:rPr>
          <w:b w:val="0"/>
          <w:sz w:val="20"/>
        </w:rPr>
        <w:t>Numele și prenumele / Denumirea : _____________________________________________</w:t>
      </w:r>
    </w:p>
    <w:p>
      <w:r>
        <w:rPr>
          <w:b w:val="0"/>
          <w:sz w:val="20"/>
        </w:rPr>
        <w:t>CNP/CUI : ______________________________________________</w:t>
      </w:r>
    </w:p>
    <w:p>
      <w:r>
        <w:rPr>
          <w:b w:val="0"/>
          <w:sz w:val="20"/>
        </w:rPr>
        <w:t>Adresa sediului/domiciliului : _________________________________________________</w:t>
      </w:r>
    </w:p>
    <w:p>
      <w:r>
        <w:rPr>
          <w:b w:val="0"/>
          <w:sz w:val="20"/>
        </w:rPr>
        <w:t>Nr. actului de identitate / Înscriere registrul comerțului : __________________________</w:t>
      </w:r>
    </w:p>
    <w:p/>
    <w:p>
      <w:r>
        <w:rPr>
          <w:b/>
          <w:sz w:val="20"/>
        </w:rPr>
        <w:t>Datele Utilajului închiriat :</w:t>
      </w:r>
    </w:p>
    <w:p>
      <w:r>
        <w:rPr>
          <w:b w:val="0"/>
          <w:sz w:val="20"/>
        </w:rPr>
        <w:t>Marca/Modelul : ________________________________________________</w:t>
      </w:r>
    </w:p>
    <w:p>
      <w:r>
        <w:rPr>
          <w:b w:val="0"/>
          <w:sz w:val="20"/>
        </w:rPr>
        <w:t>Anul fabricației : ___________________________________________________</w:t>
      </w:r>
    </w:p>
    <w:p>
      <w:r>
        <w:rPr>
          <w:b w:val="0"/>
          <w:sz w:val="20"/>
        </w:rPr>
        <w:t>Numărul de serie : _______________________________________________</w:t>
      </w:r>
    </w:p>
    <w:p>
      <w:r>
        <w:rPr>
          <w:b w:val="0"/>
          <w:sz w:val="20"/>
        </w:rPr>
        <w:t>Starea tehnică la predare : __________________________________________</w:t>
      </w:r>
    </w:p>
    <w:p/>
    <w:p>
      <w:r>
        <w:rPr>
          <w:b/>
          <w:sz w:val="20"/>
        </w:rPr>
        <w:t>Durata închirierii :</w:t>
      </w:r>
    </w:p>
    <w:p>
      <w:r>
        <w:rPr>
          <w:b w:val="0"/>
          <w:sz w:val="20"/>
        </w:rPr>
        <w:t>Perioada de închiriere : ______________________ până la ______________________</w:t>
      </w:r>
    </w:p>
    <w:p>
      <w:r>
        <w:rPr>
          <w:b w:val="0"/>
          <w:sz w:val="20"/>
        </w:rPr>
        <w:t>Prelungirea duratei închirierii se poate face numai prin acordul părților, exprimat în scris.</w:t>
      </w:r>
    </w:p>
    <w:p/>
    <w:p>
      <w:r>
        <w:rPr>
          <w:b/>
          <w:sz w:val="20"/>
        </w:rPr>
        <w:t>Prețul și modalitățile de plată :</w:t>
      </w:r>
    </w:p>
    <w:p>
      <w:r>
        <w:rPr>
          <w:b w:val="0"/>
          <w:sz w:val="20"/>
        </w:rPr>
        <w:t>Chiria convenită : _________________ LEI / perioadă</w:t>
      </w:r>
    </w:p>
    <w:p>
      <w:r>
        <w:rPr>
          <w:b w:val="0"/>
          <w:sz w:val="20"/>
        </w:rPr>
        <w:t>Modalitatea de plată : ________________________________________________</w:t>
      </w:r>
    </w:p>
    <w:p>
      <w:r>
        <w:rPr>
          <w:b w:val="0"/>
          <w:sz w:val="20"/>
        </w:rPr>
        <w:t>Data scadenței plății : ______________________________________________</w:t>
      </w:r>
    </w:p>
    <w:p/>
    <w:p>
      <w:r>
        <w:rPr>
          <w:b/>
          <w:sz w:val="20"/>
        </w:rPr>
        <w:t>Art. 1 – Obligațiile Locatorului</w:t>
      </w:r>
    </w:p>
    <w:p>
      <w:r>
        <w:rPr>
          <w:b w:val="0"/>
          <w:sz w:val="20"/>
        </w:rPr>
        <w:t>Locatorul se obligă să predea Utilajul în stare bună de funcționare, să asigure buna funcționare pe durata contractului și să efectueze reparațiile necesare, cu excepția celor cauzate de utilizarea necorespunzătoare de către Locatar.</w:t>
      </w:r>
    </w:p>
    <w:p/>
    <w:p>
      <w:r>
        <w:rPr>
          <w:b/>
          <w:sz w:val="20"/>
        </w:rPr>
        <w:t>Art. 2 – Obligațiile Locatarului</w:t>
      </w:r>
    </w:p>
    <w:p>
      <w:r>
        <w:rPr>
          <w:b w:val="0"/>
          <w:sz w:val="20"/>
        </w:rPr>
        <w:t>Locatarul se obligă să folosească Utilajul în mod corespunzător, să efectueze întreținerea curentă, să suporte costurile legate de utilizare și să returneze Utilajul în starea inițială, cu excepția uzurii normale.</w:t>
      </w:r>
    </w:p>
    <w:p/>
    <w:p>
      <w:r>
        <w:rPr>
          <w:b/>
          <w:sz w:val="20"/>
        </w:rPr>
        <w:t>Art. 3 – Răspunderea părților</w:t>
      </w:r>
    </w:p>
    <w:p>
      <w:r>
        <w:rPr>
          <w:b w:val="0"/>
          <w:sz w:val="20"/>
        </w:rPr>
        <w:t>Părțile răspund pentru neexecutarea sau executarea necorespunzătoare a obligațiilor asumate prin prezentul contract, în condițiile legii.</w:t>
      </w:r>
    </w:p>
    <w:p/>
    <w:p>
      <w:r>
        <w:rPr>
          <w:b/>
          <w:sz w:val="20"/>
        </w:rPr>
        <w:t>Art. 4 – Rezilierea contractului</w:t>
      </w:r>
    </w:p>
    <w:p>
      <w:r>
        <w:rPr>
          <w:b w:val="0"/>
          <w:sz w:val="20"/>
        </w:rPr>
        <w:t>Contractul poate fi reziliat înainte de termen cu acordul ambelor părți sau în caz de neîndeplinire a obligațiilor contractuale, conform legislației în vigoare.</w:t>
      </w:r>
    </w:p>
    <w:p/>
    <w:p>
      <w:r>
        <w:rPr>
          <w:b/>
          <w:sz w:val="20"/>
        </w:rPr>
        <w:t>Art. 5 – Forța majoră</w:t>
      </w:r>
    </w:p>
    <w:p>
      <w:r>
        <w:rPr>
          <w:b w:val="0"/>
          <w:sz w:val="20"/>
        </w:rPr>
        <w:t>Părțile nu răspund pentru neexecutarea obligațiilor din cauza unui eveniment de forță majoră, conform definiției legale.</w:t>
      </w:r>
    </w:p>
    <w:p/>
    <w:p>
      <w:r>
        <w:rPr>
          <w:b/>
          <w:sz w:val="20"/>
        </w:rPr>
        <w:t>Art. 6 – Dispoziții finale</w:t>
      </w:r>
    </w:p>
    <w:p>
      <w:r>
        <w:rPr>
          <w:b w:val="0"/>
          <w:sz w:val="20"/>
        </w:rPr>
        <w:t>Pentru aspectele neprevăzute în prezentul contract, părțile vor aplica prevederile Codului Civil Român. Orice litigiu va fi soluționat pe cale amiabilă, iar în caz contrar de către instanțele competente.</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LOCATOR</w:t>
            </w:r>
          </w:p>
        </w:tc>
        <w:tc>
          <w:tcPr>
            <w:tcW w:type="dxa" w:w="4986"/>
            <w:tcBorders>
              <w:top w:val="nil"/>
              <w:left w:val="nil"/>
              <w:bottom w:val="nil"/>
              <w:right w:val="nil"/>
              <w:insideH w:val="nil"/>
              <w:insideV w:val="nil"/>
            </w:tcBorders>
          </w:tcPr>
          <w:p>
            <w:pPr>
              <w:jc w:val="center"/>
            </w:pPr>
            <w:r>
              <w:t>LOCATAR</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https://contract-simplu.com/model-contract-inchiriere-utilaje/</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https://contract-simplu.com</w:t>
        </w:r>
      </w:hyperlink>
    </w:p>
    <w:p>
      <w:pPr>
        <w:jc w:val="center"/>
      </w:pPr>
      <w:r>
        <w:rPr>
          <w:color w:val="808080"/>
          <w:sz w:val="20"/>
        </w:rPr>
        <w:t>Acest model este destinat exclusiv utilizarii personale, necomerciale.</w:t>
        <w:br/>
        <w:t>Orice distribuire sau publicare trebuie sa mentioneze sursa. © contract-simplu.com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simplu.com/model-contract-inchiriere-utilaje/" TargetMode="External"/><Relationship Id="rId10" Type="http://schemas.openxmlformats.org/officeDocument/2006/relationships/hyperlink" Target="https://contract-simpl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